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auto"/>
          <w:sz w:val="48"/>
          <w:szCs w:val="48"/>
        </w:rPr>
      </w:pPr>
      <w:r>
        <w:rPr>
          <w:rFonts w:hint="eastAsia" w:ascii="宋体" w:hAnsi="宋体" w:eastAsia="宋体" w:cs="宋体"/>
          <w:color w:val="auto"/>
          <w:sz w:val="48"/>
          <w:szCs w:val="48"/>
        </w:rPr>
        <w:t>车辆违规停放通报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32"/>
          <w:szCs w:val="32"/>
        </w:rPr>
        <w:t>2020年9月</w:t>
      </w:r>
      <w:r>
        <w:rPr>
          <w:rFonts w:hint="eastAsia" w:cs="宋体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 w:cs="宋体"/>
          <w:sz w:val="32"/>
          <w:szCs w:val="32"/>
        </w:rPr>
        <w:t>日，</w:t>
      </w:r>
      <w:bookmarkStart w:id="0" w:name="OLE_LINK1"/>
      <w:r>
        <w:rPr>
          <w:rFonts w:hint="eastAsia" w:ascii="宋体" w:hAnsi="宋体" w:eastAsia="宋体" w:cs="宋体"/>
          <w:sz w:val="32"/>
          <w:szCs w:val="32"/>
        </w:rPr>
        <w:t>共有</w:t>
      </w:r>
      <w:r>
        <w:rPr>
          <w:rFonts w:hint="eastAsia" w:cs="宋体"/>
          <w:sz w:val="32"/>
          <w:szCs w:val="32"/>
          <w:lang w:eastAsia="zh-CN"/>
        </w:rPr>
        <w:t>五</w:t>
      </w:r>
      <w:r>
        <w:rPr>
          <w:rFonts w:hint="eastAsia" w:ascii="宋体" w:hAnsi="宋体" w:eastAsia="宋体" w:cs="宋体"/>
          <w:sz w:val="32"/>
          <w:szCs w:val="32"/>
        </w:rPr>
        <w:t>辆机动车违规停放</w:t>
      </w:r>
    </w:p>
    <w:bookmarkEnd w:id="0"/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 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1、</w:t>
      </w:r>
      <w:r>
        <w:rPr>
          <w:rStyle w:val="4"/>
          <w:rFonts w:hint="eastAsia" w:ascii="宋体" w:hAnsi="宋体" w:eastAsia="宋体" w:cs="宋体"/>
          <w:sz w:val="28"/>
          <w:szCs w:val="28"/>
        </w:rPr>
        <w:t> 鄂</w:t>
      </w:r>
      <w:r>
        <w:rPr>
          <w:rStyle w:val="4"/>
          <w:rFonts w:hint="eastAsia" w:cs="宋体"/>
          <w:sz w:val="28"/>
          <w:szCs w:val="28"/>
          <w:lang w:val="en-US" w:eastAsia="zh-CN"/>
        </w:rPr>
        <w:t>G6GS82  王彬 马克思学院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21655" cy="7496175"/>
            <wp:effectExtent l="0" t="0" r="1714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165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942" w:leftChars="0" w:firstLine="0" w:firstLineChars="0"/>
        <w:rPr>
          <w:rStyle w:val="4"/>
          <w:rFonts w:hint="eastAsia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765175</wp:posOffset>
            </wp:positionV>
            <wp:extent cx="5749925" cy="7953375"/>
            <wp:effectExtent l="0" t="0" r="3175" b="9525"/>
            <wp:wrapSquare wrapText="bothSides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4"/>
          <w:rFonts w:hint="eastAsia" w:ascii="宋体" w:hAnsi="宋体" w:eastAsia="宋体" w:cs="宋体"/>
          <w:sz w:val="28"/>
          <w:szCs w:val="28"/>
        </w:rPr>
        <w:t> 鄂</w:t>
      </w:r>
      <w:r>
        <w:rPr>
          <w:rStyle w:val="4"/>
          <w:rFonts w:hint="eastAsia" w:cs="宋体"/>
          <w:sz w:val="28"/>
          <w:szCs w:val="28"/>
          <w:lang w:val="en-US" w:eastAsia="zh-CN"/>
        </w:rPr>
        <w:t>J87877 王步飞 物理与电信学院</w:t>
      </w:r>
    </w:p>
    <w:p>
      <w:pPr>
        <w:numPr>
          <w:numId w:val="0"/>
        </w:numPr>
        <w:ind w:left="942" w:leftChars="0" w:firstLine="643" w:firstLineChars="200"/>
        <w:rPr>
          <w:rStyle w:val="4"/>
          <w:rFonts w:hint="eastAsia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  <w:r>
        <w:rPr>
          <w:rStyle w:val="4"/>
          <w:rFonts w:hint="eastAsia" w:cs="宋体"/>
          <w:sz w:val="28"/>
          <w:szCs w:val="28"/>
          <w:lang w:val="en-US" w:eastAsia="zh-CN"/>
        </w:rPr>
        <w:t>鄂JJ7374  徐泽春  政法学院</w:t>
      </w:r>
    </w:p>
    <w:p>
      <w:pPr>
        <w:numPr>
          <w:numId w:val="0"/>
        </w:numPr>
        <w:ind w:left="942" w:leftChars="0"/>
        <w:rPr>
          <w:rStyle w:val="4"/>
          <w:rFonts w:hint="eastAsia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b/>
          <w:bCs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102870</wp:posOffset>
            </wp:positionV>
            <wp:extent cx="5214620" cy="7809865"/>
            <wp:effectExtent l="0" t="0" r="5080" b="635"/>
            <wp:wrapSquare wrapText="bothSides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4620" cy="7809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numId w:val="0"/>
        </w:numPr>
        <w:ind w:left="942" w:leftChars="0" w:firstLine="843" w:firstLineChars="300"/>
        <w:rPr>
          <w:rStyle w:val="4"/>
          <w:rFonts w:hint="eastAsia" w:cs="宋体"/>
          <w:sz w:val="28"/>
          <w:szCs w:val="28"/>
          <w:lang w:val="en-US" w:eastAsia="zh-CN"/>
        </w:rPr>
      </w:pPr>
      <w:r>
        <w:rPr>
          <w:rStyle w:val="4"/>
          <w:rFonts w:hint="eastAsia" w:cs="宋体"/>
          <w:sz w:val="28"/>
          <w:szCs w:val="28"/>
          <w:lang w:val="en-US" w:eastAsia="zh-CN"/>
        </w:rPr>
        <w:t>4 鄂JA9692   方志雄   物理与电信学院</w:t>
      </w:r>
    </w:p>
    <w:p>
      <w:pPr>
        <w:numPr>
          <w:numId w:val="0"/>
        </w:numPr>
        <w:ind w:left="942" w:leftChars="0"/>
        <w:rPr>
          <w:rStyle w:val="4"/>
          <w:rFonts w:hint="eastAsia" w:cs="宋体"/>
          <w:sz w:val="28"/>
          <w:szCs w:val="28"/>
          <w:lang w:val="en-US" w:eastAsia="zh-CN"/>
        </w:rPr>
      </w:pPr>
    </w:p>
    <w:p>
      <w:pPr>
        <w:numPr>
          <w:numId w:val="0"/>
        </w:numPr>
        <w:ind w:left="942" w:leftChars="0"/>
        <w:rPr>
          <w:rStyle w:val="4"/>
          <w:rFonts w:hint="eastAsia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29150" cy="7585710"/>
            <wp:effectExtent l="0" t="0" r="0" b="1524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585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942" w:leftChars="0"/>
        <w:rPr>
          <w:rStyle w:val="4"/>
          <w:rFonts w:hint="eastAsia" w:cs="宋体"/>
          <w:sz w:val="28"/>
          <w:szCs w:val="28"/>
          <w:lang w:val="en-US" w:eastAsia="zh-CN"/>
        </w:rPr>
      </w:pPr>
    </w:p>
    <w:p>
      <w:pPr>
        <w:numPr>
          <w:numId w:val="0"/>
        </w:numPr>
        <w:ind w:left="942" w:leftChars="0"/>
        <w:rPr>
          <w:rStyle w:val="4"/>
          <w:rFonts w:hint="eastAsia" w:cs="宋体"/>
          <w:sz w:val="28"/>
          <w:szCs w:val="28"/>
          <w:lang w:val="en-US" w:eastAsia="zh-CN"/>
        </w:rPr>
      </w:pPr>
    </w:p>
    <w:p>
      <w:pPr>
        <w:numPr>
          <w:numId w:val="0"/>
        </w:numPr>
        <w:ind w:left="942" w:leftChars="0" w:firstLine="843" w:firstLineChars="300"/>
        <w:rPr>
          <w:rStyle w:val="4"/>
          <w:rFonts w:hint="eastAsia" w:cs="宋体"/>
          <w:sz w:val="28"/>
          <w:szCs w:val="28"/>
          <w:lang w:val="en-US" w:eastAsia="zh-CN"/>
        </w:rPr>
      </w:pPr>
      <w:r>
        <w:rPr>
          <w:rStyle w:val="4"/>
          <w:rFonts w:hint="eastAsia" w:cs="宋体"/>
          <w:sz w:val="28"/>
          <w:szCs w:val="28"/>
          <w:lang w:val="en-US" w:eastAsia="zh-CN"/>
        </w:rPr>
        <w:t>5 鄂A61J31  陈蓓蓓   政法学院</w:t>
      </w:r>
    </w:p>
    <w:p>
      <w:pPr>
        <w:numPr>
          <w:numId w:val="0"/>
        </w:numPr>
        <w:ind w:left="942" w:leftChars="0"/>
        <w:rPr>
          <w:rStyle w:val="4"/>
          <w:rFonts w:hint="eastAsia" w:cs="宋体"/>
          <w:sz w:val="28"/>
          <w:szCs w:val="28"/>
          <w:lang w:val="en-US" w:eastAsia="zh-CN"/>
        </w:rPr>
      </w:pPr>
      <w:bookmarkStart w:id="1" w:name="_GoBack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15240</wp:posOffset>
            </wp:positionV>
            <wp:extent cx="5276850" cy="7636510"/>
            <wp:effectExtent l="0" t="0" r="0" b="2540"/>
            <wp:wrapSquare wrapText="bothSides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636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3C7C"/>
    <w:multiLevelType w:val="singleLevel"/>
    <w:tmpl w:val="08AC3C7C"/>
    <w:lvl w:ilvl="0" w:tentative="0">
      <w:start w:val="2"/>
      <w:numFmt w:val="decimal"/>
      <w:suff w:val="nothing"/>
      <w:lvlText w:val="%1、"/>
      <w:lvlJc w:val="left"/>
      <w:pPr>
        <w:ind w:left="942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A6184"/>
    <w:rsid w:val="123B078E"/>
    <w:rsid w:val="610D0EF3"/>
    <w:rsid w:val="637A58AA"/>
    <w:rsid w:val="66BA6184"/>
    <w:rsid w:val="6D535020"/>
    <w:rsid w:val="79F8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60" w:beforeAutospacing="0" w:after="6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2020-09-24T07:16:00Z</dcterms:created>
  <dc:creator>Administrator</dc:creator>
  <cp:lastModifiedBy>Administrator</cp:lastModifiedBy>
  <dcterms:modified xsi:type="dcterms:W3CDTF">2020-09-24T07:41:01Z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